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DF99146" w14:textId="286FCF53" w:rsidR="005A6F0A" w:rsidRPr="00253418" w:rsidRDefault="00253418">
      <w:pPr>
        <w:rPr>
          <w:rFonts w:ascii="Times New Roman" w:hAnsi="Times New Roman" w:cs="Times New Roman"/>
          <w:b/>
          <w:lang w:val="ru-RU"/>
        </w:rPr>
      </w:pPr>
      <w:r>
        <w:rPr>
          <w:rFonts w:ascii="Times New Roman" w:hAnsi="Times New Roman" w:cs="Times New Roman"/>
          <w:b/>
          <w:lang w:val="ru-RU"/>
        </w:rPr>
        <w:t>О</w:t>
      </w:r>
      <w:r w:rsidRPr="00253418">
        <w:rPr>
          <w:rFonts w:ascii="Times New Roman" w:hAnsi="Times New Roman" w:cs="Times New Roman"/>
          <w:b/>
          <w:lang w:val="ru-RU"/>
        </w:rPr>
        <w:t>ПЕРАТИВНИ ПЛАН РАДА НАСТАВНИКА</w:t>
      </w:r>
      <w:r>
        <w:rPr>
          <w:rFonts w:ascii="Times New Roman" w:hAnsi="Times New Roman" w:cs="Times New Roman"/>
          <w:b/>
          <w:lang w:val="ru-RU"/>
        </w:rPr>
        <w:t xml:space="preserve">: </w:t>
      </w:r>
      <w:r w:rsidR="004A6481">
        <w:rPr>
          <w:rFonts w:ascii="Times New Roman" w:hAnsi="Times New Roman" w:cs="Times New Roman"/>
          <w:b/>
          <w:u w:val="single"/>
          <w:lang w:val="sr-Cyrl-RS"/>
        </w:rPr>
        <w:t xml:space="preserve">Мај  </w:t>
      </w:r>
      <w:r>
        <w:rPr>
          <w:rFonts w:ascii="Times New Roman" w:hAnsi="Times New Roman" w:cs="Times New Roman"/>
          <w:b/>
          <w:lang w:val="ru-RU"/>
        </w:rPr>
        <w:t xml:space="preserve">                                              </w:t>
      </w:r>
      <w:r w:rsidR="003F7C2E">
        <w:rPr>
          <w:rFonts w:ascii="Times New Roman" w:hAnsi="Times New Roman" w:cs="Times New Roman"/>
          <w:b/>
          <w:lang w:val="ru-RU"/>
        </w:rPr>
        <w:t xml:space="preserve">   </w:t>
      </w:r>
      <w:r>
        <w:rPr>
          <w:rFonts w:ascii="Times New Roman" w:hAnsi="Times New Roman" w:cs="Times New Roman"/>
          <w:b/>
          <w:lang w:val="ru-RU"/>
        </w:rPr>
        <w:t xml:space="preserve">       </w:t>
      </w:r>
      <w:r>
        <w:rPr>
          <w:rFonts w:ascii="Times New Roman" w:hAnsi="Times New Roman" w:cs="Times New Roman"/>
          <w:b/>
          <w:lang w:val="sr-Latn-CS"/>
        </w:rPr>
        <w:t xml:space="preserve">               </w:t>
      </w:r>
      <w:r w:rsidRPr="00253418">
        <w:rPr>
          <w:rFonts w:ascii="Times New Roman" w:hAnsi="Times New Roman" w:cs="Times New Roman"/>
          <w:b/>
          <w:lang w:val="sr-Latn-CS"/>
        </w:rPr>
        <w:t xml:space="preserve">    </w:t>
      </w:r>
      <w:r w:rsidR="002B2BC8" w:rsidRPr="00457BB7">
        <w:rPr>
          <w:rFonts w:ascii="Times New Roman" w:hAnsi="Times New Roman" w:cs="Times New Roman"/>
          <w:b/>
          <w:lang w:val="ru-RU"/>
        </w:rPr>
        <w:t xml:space="preserve">  </w:t>
      </w:r>
      <w:r w:rsidR="00467621">
        <w:rPr>
          <w:rFonts w:ascii="Times New Roman" w:hAnsi="Times New Roman" w:cs="Times New Roman"/>
          <w:b/>
          <w:lang w:val="ru-RU"/>
        </w:rPr>
        <w:t xml:space="preserve">         </w:t>
      </w:r>
      <w:r w:rsidR="002367FD">
        <w:rPr>
          <w:rFonts w:ascii="Times New Roman" w:hAnsi="Times New Roman" w:cs="Times New Roman"/>
          <w:b/>
          <w:lang w:val="ru-RU"/>
        </w:rPr>
        <w:t xml:space="preserve">  </w:t>
      </w:r>
      <w:r w:rsidR="002B2BC8" w:rsidRPr="00457BB7">
        <w:rPr>
          <w:rFonts w:ascii="Times New Roman" w:hAnsi="Times New Roman" w:cs="Times New Roman"/>
          <w:b/>
          <w:lang w:val="ru-RU"/>
        </w:rPr>
        <w:t xml:space="preserve"> </w:t>
      </w:r>
      <w:r w:rsidR="005A6F0A" w:rsidRPr="00253418">
        <w:rPr>
          <w:rFonts w:ascii="Times New Roman" w:hAnsi="Times New Roman" w:cs="Times New Roman"/>
          <w:b/>
          <w:lang w:val="ru-RU"/>
        </w:rPr>
        <w:t>Ш</w:t>
      </w:r>
      <w:r w:rsidRPr="00253418">
        <w:rPr>
          <w:rFonts w:ascii="Times New Roman" w:hAnsi="Times New Roman" w:cs="Times New Roman"/>
          <w:b/>
          <w:lang w:val="ru-RU"/>
        </w:rPr>
        <w:t>колска</w:t>
      </w:r>
      <w:r>
        <w:rPr>
          <w:rFonts w:ascii="Times New Roman" w:hAnsi="Times New Roman" w:cs="Times New Roman"/>
          <w:b/>
          <w:lang w:val="ru-RU"/>
        </w:rPr>
        <w:t xml:space="preserve"> година: 20__ / ___.</w:t>
      </w:r>
    </w:p>
    <w:p w14:paraId="150AD3BF" w14:textId="5D34BF31" w:rsidR="00457BB7" w:rsidRPr="008612E5" w:rsidRDefault="00B9560B">
      <w:pPr>
        <w:rPr>
          <w:rFonts w:ascii="Times New Roman" w:hAnsi="Times New Roman" w:cs="Times New Roman"/>
          <w:lang w:val="sr-Cyrl-RS"/>
        </w:rPr>
      </w:pPr>
      <w:r w:rsidRPr="00253418">
        <w:rPr>
          <w:rFonts w:ascii="Times New Roman" w:hAnsi="Times New Roman" w:cs="Times New Roman"/>
          <w:b/>
        </w:rPr>
        <w:t xml:space="preserve">ПРЕДМЕТ: Музичка култура         </w:t>
      </w:r>
      <w:r w:rsidRPr="00E47074">
        <w:rPr>
          <w:rFonts w:ascii="Times New Roman" w:eastAsia="Times New Roman" w:hAnsi="Times New Roman" w:cs="Times New Roman"/>
          <w:b/>
          <w:bCs/>
          <w:lang w:val="sr"/>
        </w:rPr>
        <w:t>разред: ПРВИ</w:t>
      </w:r>
      <w:r w:rsidRPr="00253418">
        <w:rPr>
          <w:rFonts w:ascii="Times New Roman" w:hAnsi="Times New Roman" w:cs="Times New Roman"/>
          <w:b/>
        </w:rPr>
        <w:t xml:space="preserve">                                                        </w:t>
      </w:r>
      <w:r w:rsidR="005A6F0A" w:rsidRPr="00253418">
        <w:rPr>
          <w:rFonts w:ascii="Times New Roman" w:hAnsi="Times New Roman" w:cs="Times New Roman"/>
          <w:b/>
        </w:rPr>
        <w:t>НАСТАВНИК</w:t>
      </w:r>
      <w:r w:rsidR="005A6F0A" w:rsidRPr="00253418">
        <w:rPr>
          <w:rFonts w:ascii="Times New Roman" w:hAnsi="Times New Roman" w:cs="Times New Roman"/>
        </w:rPr>
        <w:t>:</w:t>
      </w:r>
      <w:r w:rsidR="00E65499">
        <w:rPr>
          <w:rFonts w:ascii="Times New Roman" w:hAnsi="Times New Roman" w:cs="Times New Roman"/>
        </w:rPr>
        <w:t xml:space="preserve">  </w:t>
      </w:r>
      <w:r w:rsidR="00253418">
        <w:rPr>
          <w:rFonts w:ascii="Times New Roman" w:hAnsi="Times New Roman" w:cs="Times New Roman"/>
        </w:rPr>
        <w:t>______________________________</w:t>
      </w:r>
    </w:p>
    <w:tbl>
      <w:tblPr>
        <w:tblStyle w:val="TableGrid"/>
        <w:tblW w:w="13176" w:type="dxa"/>
        <w:tblLayout w:type="fixed"/>
        <w:tblLook w:val="04A0" w:firstRow="1" w:lastRow="0" w:firstColumn="1" w:lastColumn="0" w:noHBand="0" w:noVBand="1"/>
      </w:tblPr>
      <w:tblGrid>
        <w:gridCol w:w="1101"/>
        <w:gridCol w:w="3327"/>
        <w:gridCol w:w="900"/>
        <w:gridCol w:w="2070"/>
        <w:gridCol w:w="1357"/>
        <w:gridCol w:w="2268"/>
        <w:gridCol w:w="2153"/>
      </w:tblGrid>
      <w:tr w:rsidR="00BE6747" w:rsidRPr="00253418" w14:paraId="20C44CD8" w14:textId="77777777" w:rsidTr="00BE0B85">
        <w:tc>
          <w:tcPr>
            <w:tcW w:w="1101" w:type="dxa"/>
          </w:tcPr>
          <w:p w14:paraId="5B69F777" w14:textId="2653B784" w:rsidR="005A6F0A" w:rsidRPr="00253418" w:rsidRDefault="005A6F0A" w:rsidP="002E4A58">
            <w:pPr>
              <w:ind w:left="-142" w:right="-108"/>
              <w:jc w:val="center"/>
              <w:rPr>
                <w:rFonts w:ascii="Times New Roman" w:hAnsi="Times New Roman" w:cs="Times New Roman"/>
                <w:b/>
              </w:rPr>
            </w:pPr>
            <w:r w:rsidRPr="00253418">
              <w:rPr>
                <w:rFonts w:ascii="Times New Roman" w:hAnsi="Times New Roman" w:cs="Times New Roman"/>
                <w:b/>
              </w:rPr>
              <w:t>ТЕМА / МОДУЛ / МЕСЕЦ</w:t>
            </w:r>
          </w:p>
        </w:tc>
        <w:tc>
          <w:tcPr>
            <w:tcW w:w="3327" w:type="dxa"/>
          </w:tcPr>
          <w:p w14:paraId="0B476919" w14:textId="77777777" w:rsidR="005A6F0A" w:rsidRPr="00253418" w:rsidRDefault="005A6F0A" w:rsidP="005A6F0A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253418">
              <w:rPr>
                <w:rFonts w:ascii="Times New Roman" w:hAnsi="Times New Roman" w:cs="Times New Roman"/>
                <w:b/>
                <w:lang w:val="ru-RU"/>
              </w:rPr>
              <w:t>ИСХОДИ</w:t>
            </w:r>
          </w:p>
          <w:p w14:paraId="4D97A7E4" w14:textId="77777777" w:rsidR="005A6F0A" w:rsidRPr="00253418" w:rsidRDefault="005A6F0A" w:rsidP="005A6F0A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253418">
              <w:rPr>
                <w:rFonts w:ascii="Times New Roman" w:hAnsi="Times New Roman" w:cs="Times New Roman"/>
                <w:b/>
                <w:lang w:val="ru-RU"/>
              </w:rPr>
              <w:t>(на крају теме / модула / месеца)</w:t>
            </w:r>
          </w:p>
        </w:tc>
        <w:tc>
          <w:tcPr>
            <w:tcW w:w="900" w:type="dxa"/>
          </w:tcPr>
          <w:p w14:paraId="4E10BE6D" w14:textId="77777777" w:rsidR="005A6F0A" w:rsidRPr="00253418" w:rsidRDefault="005A6F0A" w:rsidP="002E4A58">
            <w:pPr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253418">
              <w:rPr>
                <w:rFonts w:ascii="Times New Roman" w:hAnsi="Times New Roman" w:cs="Times New Roman"/>
                <w:b/>
              </w:rPr>
              <w:t>Р.бр.</w:t>
            </w:r>
          </w:p>
          <w:p w14:paraId="73664B50" w14:textId="77777777" w:rsidR="005A6F0A" w:rsidRPr="00253418" w:rsidRDefault="005A6F0A" w:rsidP="002E4A58">
            <w:pPr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253418">
              <w:rPr>
                <w:rFonts w:ascii="Times New Roman" w:hAnsi="Times New Roman" w:cs="Times New Roman"/>
                <w:b/>
              </w:rPr>
              <w:t>наст.</w:t>
            </w:r>
          </w:p>
          <w:p w14:paraId="36643599" w14:textId="77777777" w:rsidR="005A6F0A" w:rsidRPr="00253418" w:rsidRDefault="005A6F0A" w:rsidP="002E4A58">
            <w:pPr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253418">
              <w:rPr>
                <w:rFonts w:ascii="Times New Roman" w:hAnsi="Times New Roman" w:cs="Times New Roman"/>
                <w:b/>
              </w:rPr>
              <w:t>јед.</w:t>
            </w:r>
          </w:p>
        </w:tc>
        <w:tc>
          <w:tcPr>
            <w:tcW w:w="2070" w:type="dxa"/>
            <w:vAlign w:val="center"/>
          </w:tcPr>
          <w:p w14:paraId="3D68FA09" w14:textId="77777777" w:rsidR="005A6F0A" w:rsidRPr="00253418" w:rsidRDefault="005A6F0A" w:rsidP="00BE674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53418">
              <w:rPr>
                <w:rFonts w:ascii="Times New Roman" w:hAnsi="Times New Roman" w:cs="Times New Roman"/>
                <w:b/>
              </w:rPr>
              <w:t>НАСТАВНЕ ЈЕДИНИЦЕ</w:t>
            </w:r>
          </w:p>
        </w:tc>
        <w:tc>
          <w:tcPr>
            <w:tcW w:w="1357" w:type="dxa"/>
            <w:vAlign w:val="center"/>
          </w:tcPr>
          <w:p w14:paraId="7F4D01BC" w14:textId="77777777" w:rsidR="005A6F0A" w:rsidRPr="00253418" w:rsidRDefault="005A6F0A" w:rsidP="002E4A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53418">
              <w:rPr>
                <w:rFonts w:ascii="Times New Roman" w:hAnsi="Times New Roman" w:cs="Times New Roman"/>
                <w:b/>
              </w:rPr>
              <w:t>ТИП</w:t>
            </w:r>
          </w:p>
          <w:p w14:paraId="48487AAA" w14:textId="77777777" w:rsidR="005A6F0A" w:rsidRPr="00253418" w:rsidRDefault="005A6F0A" w:rsidP="002E4A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53418">
              <w:rPr>
                <w:rFonts w:ascii="Times New Roman" w:hAnsi="Times New Roman" w:cs="Times New Roman"/>
                <w:b/>
              </w:rPr>
              <w:t>ЧАСА</w:t>
            </w:r>
          </w:p>
        </w:tc>
        <w:tc>
          <w:tcPr>
            <w:tcW w:w="2268" w:type="dxa"/>
            <w:vAlign w:val="center"/>
          </w:tcPr>
          <w:p w14:paraId="1F969EDB" w14:textId="77777777" w:rsidR="005A6F0A" w:rsidRPr="00253418" w:rsidRDefault="005A6F0A" w:rsidP="002E4A58">
            <w:pPr>
              <w:ind w:left="-108" w:right="-113"/>
              <w:jc w:val="center"/>
              <w:rPr>
                <w:rFonts w:ascii="Times New Roman" w:hAnsi="Times New Roman" w:cs="Times New Roman"/>
                <w:b/>
              </w:rPr>
            </w:pPr>
            <w:r w:rsidRPr="00253418">
              <w:rPr>
                <w:rFonts w:ascii="Times New Roman" w:hAnsi="Times New Roman" w:cs="Times New Roman"/>
                <w:b/>
              </w:rPr>
              <w:t>МЕЂУПРЕДМЕТНО ПОВЕЗИВАЊЕ</w:t>
            </w:r>
          </w:p>
        </w:tc>
        <w:tc>
          <w:tcPr>
            <w:tcW w:w="2153" w:type="dxa"/>
          </w:tcPr>
          <w:p w14:paraId="7058FBE4" w14:textId="77777777" w:rsidR="005A6F0A" w:rsidRPr="00253418" w:rsidRDefault="005A6F0A" w:rsidP="002E4A58">
            <w:pPr>
              <w:ind w:right="-81"/>
              <w:jc w:val="center"/>
              <w:rPr>
                <w:rFonts w:ascii="Times New Roman" w:hAnsi="Times New Roman" w:cs="Times New Roman"/>
                <w:b/>
              </w:rPr>
            </w:pPr>
            <w:r w:rsidRPr="00253418">
              <w:rPr>
                <w:rFonts w:ascii="Times New Roman" w:hAnsi="Times New Roman" w:cs="Times New Roman"/>
                <w:b/>
              </w:rPr>
              <w:t>ЕВАЛУАЦИЈА</w:t>
            </w:r>
            <w:r w:rsidR="00CF3997" w:rsidRPr="00253418">
              <w:rPr>
                <w:rFonts w:ascii="Times New Roman" w:hAnsi="Times New Roman" w:cs="Times New Roman"/>
                <w:b/>
              </w:rPr>
              <w:t xml:space="preserve"> КВАЛИТЕТА ИСПЛАНИРАНОГ</w:t>
            </w:r>
          </w:p>
        </w:tc>
      </w:tr>
      <w:tr w:rsidR="00BE0B85" w:rsidRPr="004018DB" w14:paraId="3B76F6F4" w14:textId="77777777" w:rsidTr="00BE0B85">
        <w:trPr>
          <w:trHeight w:val="1898"/>
        </w:trPr>
        <w:tc>
          <w:tcPr>
            <w:tcW w:w="1101" w:type="dxa"/>
            <w:vAlign w:val="center"/>
          </w:tcPr>
          <w:p w14:paraId="25C4CD6B" w14:textId="14DB4D21" w:rsidR="00BE0B85" w:rsidRPr="008612E5" w:rsidRDefault="00BE0B85" w:rsidP="008612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RS"/>
              </w:rPr>
              <w:t xml:space="preserve">I,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II</w:t>
            </w:r>
          </w:p>
        </w:tc>
        <w:tc>
          <w:tcPr>
            <w:tcW w:w="3327" w:type="dxa"/>
            <w:vMerge w:val="restart"/>
          </w:tcPr>
          <w:p w14:paraId="0A093846" w14:textId="77777777" w:rsidR="00BE0B85" w:rsidRPr="004A6481" w:rsidRDefault="00BE0B85" w:rsidP="002E0EA4">
            <w:pPr>
              <w:pStyle w:val="ListParagraph"/>
              <w:autoSpaceDE w:val="0"/>
              <w:autoSpaceDN w:val="0"/>
              <w:adjustRightInd w:val="0"/>
              <w:ind w:left="249" w:right="101"/>
              <w:textAlignment w:val="center"/>
              <w:rPr>
                <w:rFonts w:ascii="Times New Roman" w:hAnsi="Times New Roman"/>
                <w:color w:val="000000"/>
                <w:u w:val="single"/>
                <w:lang w:val="ru-RU" w:eastAsia="en-GB"/>
              </w:rPr>
            </w:pPr>
            <w:r w:rsidRPr="004A6481">
              <w:rPr>
                <w:rFonts w:ascii="Times New Roman" w:hAnsi="Times New Roman"/>
                <w:color w:val="000000"/>
                <w:u w:val="single"/>
                <w:lang w:val="ru-RU" w:eastAsia="en-GB"/>
              </w:rPr>
              <w:t>Ученик ће бити у стању да:</w:t>
            </w:r>
          </w:p>
          <w:p w14:paraId="6947F5B9" w14:textId="393BA531" w:rsidR="00BE0B85" w:rsidRPr="004A6481" w:rsidRDefault="00BE0B85" w:rsidP="002E0EA4">
            <w:pPr>
              <w:pStyle w:val="ListParagraph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249" w:right="72" w:hanging="270"/>
              <w:rPr>
                <w:rFonts w:ascii="Times New Roman" w:hAnsi="Times New Roman" w:cs="Times New Roman"/>
                <w:lang w:val="ru-RU"/>
              </w:rPr>
            </w:pPr>
            <w:r w:rsidRPr="004A6481">
              <w:rPr>
                <w:rFonts w:ascii="Times New Roman" w:hAnsi="Times New Roman" w:cs="Times New Roman"/>
                <w:lang w:val="ru-RU"/>
              </w:rPr>
              <w:t>објасни својим речима утиске о слушаном делу;</w:t>
            </w:r>
          </w:p>
          <w:p w14:paraId="08AAA55C" w14:textId="77777777" w:rsidR="00BE0B85" w:rsidRPr="004A6481" w:rsidRDefault="00BE0B85" w:rsidP="002E0EA4">
            <w:pPr>
              <w:pStyle w:val="ListParagraph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249" w:right="72" w:hanging="270"/>
              <w:rPr>
                <w:rFonts w:ascii="Times New Roman" w:hAnsi="Times New Roman" w:cs="Times New Roman"/>
                <w:lang w:val="ru-RU"/>
              </w:rPr>
            </w:pPr>
            <w:r w:rsidRPr="004A6481">
              <w:rPr>
                <w:rFonts w:ascii="Times New Roman" w:hAnsi="Times New Roman" w:cs="Times New Roman"/>
                <w:lang w:val="ru-RU"/>
              </w:rPr>
              <w:t>разликује одабране звукове и тонове, певање/свирање, хор/један певач/група певача, оркеста/један свирач/група свирача, боју различитих певачких гласова и инструмената и музичке изражајне елементе;</w:t>
            </w:r>
          </w:p>
          <w:p w14:paraId="15966429" w14:textId="77777777" w:rsidR="00BE0B85" w:rsidRPr="004A6481" w:rsidRDefault="00BE0B85" w:rsidP="002E0EA4">
            <w:pPr>
              <w:pStyle w:val="ListParagraph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249" w:right="72" w:hanging="270"/>
              <w:rPr>
                <w:rFonts w:ascii="Times New Roman" w:hAnsi="Times New Roman" w:cs="Times New Roman"/>
                <w:lang w:val="ru-RU"/>
              </w:rPr>
            </w:pPr>
            <w:r w:rsidRPr="004A6481">
              <w:rPr>
                <w:rFonts w:ascii="Times New Roman" w:hAnsi="Times New Roman" w:cs="Times New Roman"/>
                <w:lang w:val="ru-RU"/>
              </w:rPr>
              <w:t>препозна музички почетак и крај и понављање теме или крактеристичног мотима у слушаном делу;</w:t>
            </w:r>
          </w:p>
          <w:p w14:paraId="458D330A" w14:textId="77777777" w:rsidR="00BE0B85" w:rsidRPr="004A6481" w:rsidRDefault="00BE0B85" w:rsidP="002E0EA4">
            <w:pPr>
              <w:pStyle w:val="ListParagraph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249" w:right="72" w:hanging="270"/>
              <w:rPr>
                <w:rFonts w:ascii="Times New Roman" w:hAnsi="Times New Roman" w:cs="Times New Roman"/>
                <w:lang w:val="ru-RU"/>
              </w:rPr>
            </w:pPr>
            <w:r w:rsidRPr="004A6481">
              <w:rPr>
                <w:rFonts w:ascii="Times New Roman" w:hAnsi="Times New Roman" w:cs="Times New Roman"/>
                <w:lang w:val="ru-RU"/>
              </w:rPr>
              <w:t>повезује музичко дело у односу на њему блиске ситуације, врсту гласа и боју инструмента са карактером дела;</w:t>
            </w:r>
          </w:p>
          <w:p w14:paraId="2175908F" w14:textId="77777777" w:rsidR="00BE0B85" w:rsidRPr="004A6481" w:rsidRDefault="00BE0B85" w:rsidP="002E0EA4">
            <w:pPr>
              <w:pStyle w:val="ListParagraph"/>
              <w:widowControl w:val="0"/>
              <w:numPr>
                <w:ilvl w:val="0"/>
                <w:numId w:val="7"/>
              </w:numPr>
              <w:tabs>
                <w:tab w:val="left" w:pos="0"/>
              </w:tabs>
              <w:autoSpaceDE w:val="0"/>
              <w:autoSpaceDN w:val="0"/>
              <w:adjustRightInd w:val="0"/>
              <w:ind w:left="249" w:right="76" w:hanging="270"/>
              <w:rPr>
                <w:rFonts w:ascii="Times New Roman" w:hAnsi="Times New Roman" w:cs="Times New Roman"/>
                <w:lang w:val="ru-RU"/>
              </w:rPr>
            </w:pPr>
            <w:r w:rsidRPr="004A6481">
              <w:rPr>
                <w:rFonts w:ascii="Times New Roman" w:hAnsi="Times New Roman" w:cs="Times New Roman"/>
                <w:lang w:val="ru-RU"/>
              </w:rPr>
              <w:t>пева по слуху песме различитог садржаја и расположења;</w:t>
            </w:r>
          </w:p>
          <w:p w14:paraId="1EC05D63" w14:textId="77777777" w:rsidR="00BE0B85" w:rsidRPr="004A6481" w:rsidRDefault="00BE0B85" w:rsidP="002E0EA4">
            <w:pPr>
              <w:pStyle w:val="ListParagraph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249" w:right="76" w:hanging="270"/>
              <w:rPr>
                <w:rFonts w:ascii="Times New Roman" w:hAnsi="Times New Roman" w:cs="Times New Roman"/>
                <w:lang w:val="ru-RU"/>
              </w:rPr>
            </w:pPr>
            <w:r w:rsidRPr="004A6481">
              <w:rPr>
                <w:rFonts w:ascii="Times New Roman" w:hAnsi="Times New Roman" w:cs="Times New Roman"/>
                <w:lang w:val="ru-RU"/>
              </w:rPr>
              <w:t>поштује договорена правила понашања при слушању и извођењу музике;</w:t>
            </w:r>
          </w:p>
          <w:p w14:paraId="7CB83694" w14:textId="3BA71361" w:rsidR="00BE0B85" w:rsidRPr="002E4A58" w:rsidRDefault="00BE0B85" w:rsidP="002E0EA4">
            <w:pPr>
              <w:pStyle w:val="ListParagraph"/>
              <w:ind w:left="249" w:hanging="27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900" w:type="dxa"/>
            <w:vAlign w:val="center"/>
          </w:tcPr>
          <w:p w14:paraId="26342F3E" w14:textId="77777777" w:rsidR="00BE0B85" w:rsidRPr="00BE0B85" w:rsidRDefault="00BE0B85" w:rsidP="00BE0B85">
            <w:pPr>
              <w:spacing w:line="240" w:lineRule="exact"/>
              <w:jc w:val="center"/>
              <w:rPr>
                <w:sz w:val="24"/>
                <w:szCs w:val="24"/>
                <w:lang w:val="ru-RU"/>
              </w:rPr>
            </w:pPr>
          </w:p>
          <w:p w14:paraId="3B053557" w14:textId="77777777" w:rsidR="00BE0B85" w:rsidRPr="00BE0B85" w:rsidRDefault="00BE0B85" w:rsidP="00BE0B85">
            <w:pPr>
              <w:spacing w:after="19" w:line="160" w:lineRule="exact"/>
              <w:jc w:val="center"/>
              <w:rPr>
                <w:sz w:val="16"/>
                <w:szCs w:val="16"/>
                <w:lang w:val="ru-RU"/>
              </w:rPr>
            </w:pPr>
          </w:p>
          <w:p w14:paraId="4212B796" w14:textId="51DC1FF3" w:rsidR="00BE0B85" w:rsidRPr="00457BB7" w:rsidRDefault="00BE0B85" w:rsidP="00BE0B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31.</w:t>
            </w:r>
          </w:p>
        </w:tc>
        <w:tc>
          <w:tcPr>
            <w:tcW w:w="2070" w:type="dxa"/>
          </w:tcPr>
          <w:p w14:paraId="72672833" w14:textId="55AB3B20" w:rsidR="00BE0B85" w:rsidRPr="00BE0B85" w:rsidRDefault="00BE0B85" w:rsidP="008612E5">
            <w:pPr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1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њ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Киша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па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</w:rPr>
              <w:t>д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val="sr-Cyrl-RS"/>
              </w:rPr>
              <w:t xml:space="preserve"> („Шетња“, народна песма“)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луш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њ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озици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је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</w:rPr>
              <w:t>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</w:rPr>
              <w:t>је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</w:rPr>
              <w:t>л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</w:rPr>
              <w:t>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ов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</w:rPr>
              <w:t>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</w:rPr>
              <w:t>ј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w w:val="101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</w:rPr>
              <w:t>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т,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н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 Мо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1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њ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ц и Ал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са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ћ</w:t>
            </w:r>
            <w:r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 xml:space="preserve"> („Копа цура виноград“, народна песма“)</w:t>
            </w:r>
          </w:p>
        </w:tc>
        <w:tc>
          <w:tcPr>
            <w:tcW w:w="1357" w:type="dxa"/>
            <w:vAlign w:val="center"/>
          </w:tcPr>
          <w:p w14:paraId="7A7E2A2E" w14:textId="714573A0" w:rsidR="00BE0B85" w:rsidRPr="004018DB" w:rsidRDefault="00BE0B85" w:rsidP="00BE0B8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утвр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ђ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њ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</w:p>
        </w:tc>
        <w:tc>
          <w:tcPr>
            <w:tcW w:w="2268" w:type="dxa"/>
            <w:vAlign w:val="center"/>
          </w:tcPr>
          <w:p w14:paraId="3C242A32" w14:textId="78B597B1" w:rsidR="00BE0B85" w:rsidRDefault="00BE0B85" w:rsidP="00D57AC8">
            <w:pPr>
              <w:rPr>
                <w:rFonts w:ascii="Times New Roman" w:hAnsi="Times New Roman"/>
                <w:lang w:val="ru-RU" w:eastAsia="en-GB"/>
              </w:rPr>
            </w:pPr>
            <w:r>
              <w:rPr>
                <w:rFonts w:ascii="Times New Roman" w:hAnsi="Times New Roman"/>
                <w:lang w:val="ru-RU" w:eastAsia="en-GB"/>
              </w:rPr>
              <w:t>Српски језик</w:t>
            </w:r>
          </w:p>
          <w:p w14:paraId="1E1442C8" w14:textId="4AD5F026" w:rsidR="00BE0B85" w:rsidRDefault="00BE0B85" w:rsidP="00D57AC8">
            <w:pPr>
              <w:rPr>
                <w:rFonts w:ascii="Times New Roman" w:hAnsi="Times New Roman"/>
                <w:lang w:val="ru-RU" w:eastAsia="en-GB"/>
              </w:rPr>
            </w:pPr>
            <w:r>
              <w:rPr>
                <w:rFonts w:ascii="Times New Roman" w:hAnsi="Times New Roman"/>
                <w:lang w:val="ru-RU" w:eastAsia="en-GB"/>
              </w:rPr>
              <w:t>Свет око нас</w:t>
            </w:r>
          </w:p>
          <w:p w14:paraId="6DDDD61E" w14:textId="118E4D61" w:rsidR="00BE0B85" w:rsidRPr="00457BB7" w:rsidRDefault="00BE0B85" w:rsidP="00331F67">
            <w:pPr>
              <w:rPr>
                <w:rFonts w:ascii="Times New Roman" w:hAnsi="Times New Roman"/>
                <w:lang w:val="ru-RU" w:eastAsia="en-GB"/>
              </w:rPr>
            </w:pPr>
          </w:p>
        </w:tc>
        <w:tc>
          <w:tcPr>
            <w:tcW w:w="2153" w:type="dxa"/>
            <w:vMerge w:val="restart"/>
            <w:vAlign w:val="center"/>
          </w:tcPr>
          <w:p w14:paraId="726C2FE9" w14:textId="77777777" w:rsidR="00BE0B85" w:rsidRPr="002B2BC8" w:rsidRDefault="00BE0B85" w:rsidP="005D7B49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BE0B85" w:rsidRPr="003F7C2E" w14:paraId="53FE78A1" w14:textId="77777777" w:rsidTr="00BE0B85">
        <w:trPr>
          <w:trHeight w:val="962"/>
        </w:trPr>
        <w:tc>
          <w:tcPr>
            <w:tcW w:w="1101" w:type="dxa"/>
            <w:vAlign w:val="center"/>
          </w:tcPr>
          <w:p w14:paraId="5DECCB7A" w14:textId="04419D37" w:rsidR="00BE0B85" w:rsidRPr="008612E5" w:rsidRDefault="00BE0B85" w:rsidP="005D7B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1F6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,</w:t>
            </w:r>
            <w:r w:rsidR="004A6481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II</w:t>
            </w:r>
          </w:p>
        </w:tc>
        <w:tc>
          <w:tcPr>
            <w:tcW w:w="3327" w:type="dxa"/>
            <w:vMerge/>
          </w:tcPr>
          <w:p w14:paraId="6046E32E" w14:textId="77777777" w:rsidR="00BE0B85" w:rsidRPr="00253418" w:rsidRDefault="00BE0B85" w:rsidP="005D7B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14:paraId="764C2E42" w14:textId="77777777" w:rsidR="00BE0B85" w:rsidRDefault="00BE0B85" w:rsidP="00BE0B85">
            <w:pPr>
              <w:spacing w:after="44" w:line="240" w:lineRule="exact"/>
              <w:jc w:val="center"/>
              <w:rPr>
                <w:sz w:val="24"/>
                <w:szCs w:val="24"/>
              </w:rPr>
            </w:pPr>
          </w:p>
          <w:p w14:paraId="1A865014" w14:textId="6397911C" w:rsidR="00BE0B85" w:rsidRPr="00457BB7" w:rsidRDefault="00BE0B85" w:rsidP="00BE0B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32.</w:t>
            </w:r>
          </w:p>
        </w:tc>
        <w:tc>
          <w:tcPr>
            <w:tcW w:w="2070" w:type="dxa"/>
          </w:tcPr>
          <w:p w14:paraId="03605723" w14:textId="02999852" w:rsidR="00BE0B85" w:rsidRPr="008A324A" w:rsidRDefault="00BE0B85" w:rsidP="008612E5">
            <w:pPr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З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</w:rPr>
              <w:t>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</w:rPr>
              <w:t>к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па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р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w w:val="101"/>
              </w:rPr>
              <w:t>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</w:rPr>
              <w:t>п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</w:rPr>
              <w:t>у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М. 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Вас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љ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вић </w:t>
            </w:r>
            <w:r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>(Ст. П. Коруновић „Зец коло води“)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лу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њ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 У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њ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по из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ору</w:t>
            </w:r>
          </w:p>
        </w:tc>
        <w:tc>
          <w:tcPr>
            <w:tcW w:w="1357" w:type="dxa"/>
            <w:vAlign w:val="center"/>
          </w:tcPr>
          <w:p w14:paraId="21FB9296" w14:textId="7F748502" w:rsidR="00BE0B85" w:rsidRPr="008612E5" w:rsidRDefault="00BE0B85" w:rsidP="00BE0B85">
            <w:pPr>
              <w:ind w:left="-61" w:right="-101"/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</w:rPr>
              <w:t>да</w:t>
            </w:r>
          </w:p>
        </w:tc>
        <w:tc>
          <w:tcPr>
            <w:tcW w:w="2268" w:type="dxa"/>
            <w:vAlign w:val="center"/>
          </w:tcPr>
          <w:p w14:paraId="346B2D4C" w14:textId="77777777" w:rsidR="00BE0B85" w:rsidRDefault="00BE0B85" w:rsidP="00D57AC8">
            <w:pPr>
              <w:rPr>
                <w:rFonts w:ascii="Times New Roman" w:hAnsi="Times New Roman"/>
                <w:lang w:val="ru-RU" w:eastAsia="en-GB"/>
              </w:rPr>
            </w:pPr>
            <w:r>
              <w:rPr>
                <w:rFonts w:ascii="Times New Roman" w:hAnsi="Times New Roman"/>
                <w:lang w:val="ru-RU" w:eastAsia="en-GB"/>
              </w:rPr>
              <w:t>Српски језик</w:t>
            </w:r>
          </w:p>
          <w:p w14:paraId="0EB57A6E" w14:textId="77777777" w:rsidR="00BE0B85" w:rsidRDefault="00BE0B85" w:rsidP="00D57AC8">
            <w:pPr>
              <w:rPr>
                <w:rFonts w:ascii="Times New Roman" w:hAnsi="Times New Roman"/>
                <w:lang w:val="ru-RU" w:eastAsia="en-GB"/>
              </w:rPr>
            </w:pPr>
            <w:r>
              <w:rPr>
                <w:rFonts w:ascii="Times New Roman" w:hAnsi="Times New Roman"/>
                <w:lang w:val="ru-RU" w:eastAsia="en-GB"/>
              </w:rPr>
              <w:t>Свет око нас</w:t>
            </w:r>
          </w:p>
          <w:p w14:paraId="1F3ED429" w14:textId="7ED2FCC8" w:rsidR="00BE0B85" w:rsidRPr="001B58C0" w:rsidRDefault="00BE0B85" w:rsidP="004018DB">
            <w:pPr>
              <w:rPr>
                <w:rFonts w:ascii="Times New Roman" w:hAnsi="Times New Roman"/>
                <w:lang w:val="sr-Cyrl-RS" w:eastAsia="en-GB"/>
              </w:rPr>
            </w:pPr>
            <w:r>
              <w:rPr>
                <w:rFonts w:ascii="Times New Roman" w:hAnsi="Times New Roman"/>
                <w:lang w:val="ru-RU" w:eastAsia="en-GB"/>
              </w:rPr>
              <w:t>Физичко и здравствено васпитање</w:t>
            </w:r>
          </w:p>
        </w:tc>
        <w:tc>
          <w:tcPr>
            <w:tcW w:w="2153" w:type="dxa"/>
            <w:vMerge/>
          </w:tcPr>
          <w:p w14:paraId="485DDD45" w14:textId="77777777" w:rsidR="00BE0B85" w:rsidRPr="00253418" w:rsidRDefault="00BE0B85" w:rsidP="005D7B49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3F7C2E" w:rsidRPr="003F7C2E" w14:paraId="7270BC75" w14:textId="77777777" w:rsidTr="003F7C2E">
        <w:trPr>
          <w:trHeight w:val="638"/>
        </w:trPr>
        <w:tc>
          <w:tcPr>
            <w:tcW w:w="1101" w:type="dxa"/>
            <w:vAlign w:val="center"/>
          </w:tcPr>
          <w:p w14:paraId="49A9C6AF" w14:textId="38E07120" w:rsidR="003F7C2E" w:rsidRPr="004018DB" w:rsidRDefault="003F7C2E" w:rsidP="005D7B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II</w:t>
            </w:r>
          </w:p>
        </w:tc>
        <w:tc>
          <w:tcPr>
            <w:tcW w:w="3327" w:type="dxa"/>
            <w:vMerge/>
          </w:tcPr>
          <w:p w14:paraId="113809A9" w14:textId="77777777" w:rsidR="003F7C2E" w:rsidRPr="004018DB" w:rsidRDefault="003F7C2E" w:rsidP="005D7B49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00" w:type="dxa"/>
            <w:vAlign w:val="center"/>
          </w:tcPr>
          <w:p w14:paraId="38CA29F0" w14:textId="77777777" w:rsidR="003F7C2E" w:rsidRDefault="003F7C2E" w:rsidP="00BE0B85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  <w:p w14:paraId="3EB7A9AA" w14:textId="77777777" w:rsidR="003F7C2E" w:rsidRDefault="003F7C2E" w:rsidP="00BE0B85">
            <w:pPr>
              <w:spacing w:after="18" w:line="160" w:lineRule="exact"/>
              <w:jc w:val="center"/>
              <w:rPr>
                <w:sz w:val="16"/>
                <w:szCs w:val="16"/>
              </w:rPr>
            </w:pPr>
          </w:p>
          <w:p w14:paraId="2DD742F5" w14:textId="26F4B18E" w:rsidR="003F7C2E" w:rsidRPr="002E55EE" w:rsidRDefault="003F7C2E" w:rsidP="00BE0B8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33.</w:t>
            </w:r>
          </w:p>
        </w:tc>
        <w:tc>
          <w:tcPr>
            <w:tcW w:w="2070" w:type="dxa"/>
          </w:tcPr>
          <w:p w14:paraId="36306B13" w14:textId="4B979DB5" w:rsidR="003F7C2E" w:rsidRPr="008A324A" w:rsidRDefault="003F7C2E" w:rsidP="00CC5DC9">
            <w:pPr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</w:pPr>
            <w:r w:rsidRPr="00BE0B85">
              <w:rPr>
                <w:rFonts w:ascii="Times New Roman" w:eastAsia="Times New Roman" w:hAnsi="Times New Roman" w:cs="Times New Roman"/>
                <w:color w:val="000000"/>
                <w:spacing w:val="-1"/>
                <w:lang w:val="sr-Cyrl-RS"/>
              </w:rPr>
              <w:t>П</w:t>
            </w:r>
            <w:r w:rsidRPr="00BE0B85">
              <w:rPr>
                <w:rFonts w:ascii="Times New Roman" w:eastAsia="Times New Roman" w:hAnsi="Times New Roman" w:cs="Times New Roman"/>
                <w:color w:val="000000"/>
                <w:spacing w:val="1"/>
                <w:w w:val="101"/>
                <w:lang w:val="sr-Cyrl-RS"/>
              </w:rPr>
              <w:t>е</w:t>
            </w:r>
            <w:r w:rsidRPr="00BE0B85">
              <w:rPr>
                <w:rFonts w:ascii="Times New Roman" w:eastAsia="Times New Roman" w:hAnsi="Times New Roman" w:cs="Times New Roman"/>
                <w:color w:val="000000"/>
                <w:spacing w:val="-1"/>
                <w:lang w:val="sr-Cyrl-RS"/>
              </w:rPr>
              <w:t>в</w:t>
            </w:r>
            <w:r w:rsidRPr="00BE0B85">
              <w:rPr>
                <w:rFonts w:ascii="Times New Roman" w:eastAsia="Times New Roman" w:hAnsi="Times New Roman" w:cs="Times New Roman"/>
                <w:color w:val="000000"/>
                <w:w w:val="101"/>
                <w:lang w:val="sr-Cyrl-RS"/>
              </w:rPr>
              <w:t>а</w:t>
            </w:r>
            <w:r w:rsidRPr="00BE0B85">
              <w:rPr>
                <w:rFonts w:ascii="Times New Roman" w:eastAsia="Times New Roman" w:hAnsi="Times New Roman" w:cs="Times New Roman"/>
                <w:color w:val="000000"/>
                <w:spacing w:val="1"/>
                <w:lang w:val="sr-Cyrl-RS"/>
              </w:rPr>
              <w:t>њ</w:t>
            </w:r>
            <w:r w:rsidRPr="00BE0B85">
              <w:rPr>
                <w:rFonts w:ascii="Times New Roman" w:eastAsia="Times New Roman" w:hAnsi="Times New Roman" w:cs="Times New Roman"/>
                <w:color w:val="000000"/>
                <w:w w:val="101"/>
                <w:lang w:val="sr-Cyrl-RS"/>
              </w:rPr>
              <w:t>е</w:t>
            </w:r>
            <w:r w:rsidRPr="00BE0B85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 xml:space="preserve"> п</w:t>
            </w:r>
            <w:r w:rsidRPr="00BE0B85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lang w:val="sr-Cyrl-RS"/>
              </w:rPr>
              <w:t>е</w:t>
            </w:r>
            <w:r w:rsidRPr="00BE0B85">
              <w:rPr>
                <w:rFonts w:ascii="Times New Roman" w:eastAsia="Times New Roman" w:hAnsi="Times New Roman" w:cs="Times New Roman"/>
                <w:color w:val="000000"/>
                <w:w w:val="101"/>
                <w:lang w:val="sr-Cyrl-RS"/>
              </w:rPr>
              <w:t>с</w:t>
            </w:r>
            <w:r w:rsidRPr="00BE0B85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lang w:val="sr-Cyrl-RS"/>
              </w:rPr>
              <w:t>ме</w:t>
            </w:r>
            <w:r w:rsidRPr="00BE0B85">
              <w:rPr>
                <w:rFonts w:ascii="Times New Roman" w:eastAsia="Times New Roman" w:hAnsi="Times New Roman" w:cs="Times New Roman"/>
                <w:color w:val="000000"/>
                <w:spacing w:val="-2"/>
                <w:lang w:val="sr-Cyrl-RS"/>
              </w:rPr>
              <w:t xml:space="preserve"> </w:t>
            </w:r>
            <w:r w:rsidRPr="00BE0B85">
              <w:rPr>
                <w:rFonts w:ascii="Times New Roman" w:eastAsia="Times New Roman" w:hAnsi="Times New Roman" w:cs="Times New Roman"/>
                <w:i/>
                <w:iCs/>
                <w:color w:val="000000"/>
                <w:lang w:val="sr-Cyrl-RS"/>
              </w:rPr>
              <w:t>З</w:t>
            </w:r>
            <w:r w:rsidRPr="00BE0B85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lang w:val="sr-Cyrl-RS"/>
              </w:rPr>
              <w:t>е</w:t>
            </w:r>
            <w:r w:rsidRPr="00BE0B85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lang w:val="sr-Cyrl-RS"/>
              </w:rPr>
              <w:t>ц</w:t>
            </w:r>
            <w:r w:rsidRPr="00BE0B85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 xml:space="preserve"> </w:t>
            </w:r>
            <w:r w:rsidRPr="00BE0B85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w w:val="101"/>
                <w:lang w:val="sr-Cyrl-RS"/>
              </w:rPr>
              <w:t>к</w:t>
            </w:r>
            <w:r w:rsidRPr="00BE0B85">
              <w:rPr>
                <w:rFonts w:ascii="Times New Roman" w:eastAsia="Times New Roman" w:hAnsi="Times New Roman" w:cs="Times New Roman"/>
                <w:i/>
                <w:iCs/>
                <w:color w:val="000000"/>
                <w:lang w:val="sr-Cyrl-RS"/>
              </w:rPr>
              <w:t>опа</w:t>
            </w:r>
            <w:r w:rsidRPr="00BE0B85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 xml:space="preserve"> </w:t>
            </w:r>
            <w:r w:rsidRPr="00BE0B85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lang w:val="sr-Cyrl-RS"/>
              </w:rPr>
              <w:t>р</w:t>
            </w:r>
            <w:r w:rsidRPr="00BE0B85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w w:val="101"/>
                <w:lang w:val="sr-Cyrl-RS"/>
              </w:rPr>
              <w:t>е</w:t>
            </w:r>
            <w:r w:rsidRPr="00BE0B85">
              <w:rPr>
                <w:rFonts w:ascii="Times New Roman" w:eastAsia="Times New Roman" w:hAnsi="Times New Roman" w:cs="Times New Roman"/>
                <w:i/>
                <w:iCs/>
                <w:color w:val="000000"/>
                <w:lang w:val="sr-Cyrl-RS"/>
              </w:rPr>
              <w:t>п</w:t>
            </w:r>
            <w:r w:rsidRPr="00BE0B85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lang w:val="sr-Cyrl-RS"/>
              </w:rPr>
              <w:t>у</w:t>
            </w:r>
            <w:r w:rsidRPr="00BE0B85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 xml:space="preserve">(„Зец коло води“) </w:t>
            </w:r>
            <w:r w:rsidRPr="00BE0B85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 xml:space="preserve">и </w:t>
            </w:r>
            <w:r w:rsidRPr="00BE0B85">
              <w:rPr>
                <w:rFonts w:ascii="Times New Roman" w:eastAsia="Times New Roman" w:hAnsi="Times New Roman" w:cs="Times New Roman"/>
                <w:color w:val="000000"/>
                <w:w w:val="101"/>
                <w:lang w:val="sr-Cyrl-RS"/>
              </w:rPr>
              <w:t>с</w:t>
            </w:r>
            <w:r w:rsidRPr="00BE0B85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>л</w:t>
            </w:r>
            <w:r w:rsidRPr="00BE0B85">
              <w:rPr>
                <w:rFonts w:ascii="Times New Roman" w:eastAsia="Times New Roman" w:hAnsi="Times New Roman" w:cs="Times New Roman"/>
                <w:color w:val="000000"/>
                <w:spacing w:val="-1"/>
                <w:lang w:val="sr-Cyrl-RS"/>
              </w:rPr>
              <w:t>у</w:t>
            </w:r>
            <w:r w:rsidRPr="00BE0B85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>ш</w:t>
            </w:r>
            <w:r w:rsidRPr="00BE0B85">
              <w:rPr>
                <w:rFonts w:ascii="Times New Roman" w:eastAsia="Times New Roman" w:hAnsi="Times New Roman" w:cs="Times New Roman"/>
                <w:color w:val="000000"/>
                <w:w w:val="101"/>
                <w:lang w:val="sr-Cyrl-RS"/>
              </w:rPr>
              <w:t>а</w:t>
            </w:r>
            <w:r w:rsidRPr="00BE0B85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>њ</w:t>
            </w:r>
            <w:r w:rsidRPr="00BE0B85">
              <w:rPr>
                <w:rFonts w:ascii="Times New Roman" w:eastAsia="Times New Roman" w:hAnsi="Times New Roman" w:cs="Times New Roman"/>
                <w:color w:val="000000"/>
                <w:w w:val="101"/>
                <w:lang w:val="sr-Cyrl-RS"/>
              </w:rPr>
              <w:t>е</w:t>
            </w:r>
            <w:r w:rsidRPr="00BE0B85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 xml:space="preserve"> </w:t>
            </w:r>
            <w:r w:rsidRPr="00BE0B85">
              <w:rPr>
                <w:rFonts w:ascii="Times New Roman" w:eastAsia="Times New Roman" w:hAnsi="Times New Roman" w:cs="Times New Roman"/>
                <w:color w:val="000000"/>
                <w:w w:val="101"/>
                <w:lang w:val="sr-Cyrl-RS"/>
              </w:rPr>
              <w:t>к</w:t>
            </w:r>
            <w:r w:rsidRPr="00BE0B85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>о</w:t>
            </w:r>
            <w:r w:rsidRPr="00BE0B85">
              <w:rPr>
                <w:rFonts w:ascii="Times New Roman" w:eastAsia="Times New Roman" w:hAnsi="Times New Roman" w:cs="Times New Roman"/>
                <w:color w:val="000000"/>
                <w:w w:val="101"/>
                <w:lang w:val="sr-Cyrl-RS"/>
              </w:rPr>
              <w:t>м</w:t>
            </w:r>
            <w:r w:rsidRPr="00BE0B85">
              <w:rPr>
                <w:rFonts w:ascii="Times New Roman" w:eastAsia="Times New Roman" w:hAnsi="Times New Roman" w:cs="Times New Roman"/>
                <w:color w:val="000000"/>
                <w:spacing w:val="-1"/>
                <w:lang w:val="sr-Cyrl-RS"/>
              </w:rPr>
              <w:t>п</w:t>
            </w:r>
            <w:r w:rsidRPr="00BE0B85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>озици</w:t>
            </w:r>
            <w:r w:rsidRPr="00BE0B85">
              <w:rPr>
                <w:rFonts w:ascii="Times New Roman" w:eastAsia="Times New Roman" w:hAnsi="Times New Roman" w:cs="Times New Roman"/>
                <w:color w:val="000000"/>
                <w:w w:val="101"/>
                <w:lang w:val="sr-Cyrl-RS"/>
              </w:rPr>
              <w:t>је</w:t>
            </w:r>
            <w:r w:rsidRPr="00BE0B85">
              <w:rPr>
                <w:rFonts w:ascii="Times New Roman" w:eastAsia="Times New Roman" w:hAnsi="Times New Roman" w:cs="Times New Roman"/>
                <w:color w:val="000000"/>
                <w:spacing w:val="1"/>
                <w:lang w:val="sr-Cyrl-RS"/>
              </w:rPr>
              <w:t xml:space="preserve"> </w:t>
            </w:r>
            <w:r w:rsidRPr="00BE0B85">
              <w:rPr>
                <w:rFonts w:ascii="Times New Roman" w:eastAsia="Times New Roman" w:hAnsi="Times New Roman" w:cs="Times New Roman"/>
                <w:i/>
                <w:iCs/>
                <w:color w:val="000000"/>
                <w:lang w:val="sr-Cyrl-RS"/>
              </w:rPr>
              <w:t>Л</w:t>
            </w:r>
            <w:r w:rsidRPr="00BE0B85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w w:val="101"/>
                <w:lang w:val="sr-Cyrl-RS"/>
              </w:rPr>
              <w:t>е</w:t>
            </w:r>
            <w:r w:rsidRPr="00BE0B85">
              <w:rPr>
                <w:rFonts w:ascii="Times New Roman" w:eastAsia="Times New Roman" w:hAnsi="Times New Roman" w:cs="Times New Roman"/>
                <w:i/>
                <w:iCs/>
                <w:color w:val="000000"/>
                <w:lang w:val="sr-Cyrl-RS"/>
              </w:rPr>
              <w:t>п</w:t>
            </w:r>
            <w:r w:rsidRPr="00BE0B85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lang w:val="sr-Cyrl-RS"/>
              </w:rPr>
              <w:t>т</w:t>
            </w:r>
            <w:r w:rsidRPr="00BE0B85">
              <w:rPr>
                <w:rFonts w:ascii="Times New Roman" w:eastAsia="Times New Roman" w:hAnsi="Times New Roman" w:cs="Times New Roman"/>
                <w:i/>
                <w:iCs/>
                <w:color w:val="000000"/>
                <w:lang w:val="sr-Cyrl-RS"/>
              </w:rPr>
              <w:t>ирић</w:t>
            </w:r>
            <w:r w:rsidRPr="00BE0B85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lang w:val="sr-Cyrl-RS"/>
              </w:rPr>
              <w:t>у</w:t>
            </w:r>
            <w:r w:rsidRPr="00BE0B85">
              <w:rPr>
                <w:rFonts w:ascii="Times New Roman" w:eastAsia="Times New Roman" w:hAnsi="Times New Roman" w:cs="Times New Roman"/>
                <w:color w:val="000000"/>
                <w:spacing w:val="-2"/>
                <w:lang w:val="sr-Cyrl-RS"/>
              </w:rPr>
              <w:t xml:space="preserve"> </w:t>
            </w:r>
            <w:r w:rsidRPr="00BE0B85">
              <w:rPr>
                <w:rFonts w:ascii="Times New Roman" w:eastAsia="Times New Roman" w:hAnsi="Times New Roman" w:cs="Times New Roman"/>
                <w:i/>
                <w:iCs/>
                <w:color w:val="000000"/>
                <w:lang w:val="sr-Cyrl-RS"/>
              </w:rPr>
              <w:t>шар</w:t>
            </w:r>
            <w:r w:rsidRPr="00BE0B85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lang w:val="sr-Cyrl-RS"/>
              </w:rPr>
              <w:t>е</w:t>
            </w:r>
            <w:r w:rsidRPr="00BE0B85">
              <w:rPr>
                <w:rFonts w:ascii="Times New Roman" w:eastAsia="Times New Roman" w:hAnsi="Times New Roman" w:cs="Times New Roman"/>
                <w:i/>
                <w:iCs/>
                <w:color w:val="000000"/>
                <w:lang w:val="sr-Cyrl-RS"/>
              </w:rPr>
              <w:t>нић</w:t>
            </w:r>
            <w:r w:rsidRPr="00BE0B85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lang w:val="sr-Cyrl-RS"/>
              </w:rPr>
              <w:t>у</w:t>
            </w:r>
            <w:r w:rsidRPr="00BE0B85">
              <w:rPr>
                <w:rFonts w:ascii="Times New Roman" w:eastAsia="Times New Roman" w:hAnsi="Times New Roman" w:cs="Times New Roman"/>
                <w:i/>
                <w:iCs/>
                <w:color w:val="000000"/>
                <w:lang w:val="sr-Cyrl-RS"/>
              </w:rPr>
              <w:t>,</w:t>
            </w:r>
            <w:r w:rsidRPr="00BE0B85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 xml:space="preserve"> </w:t>
            </w:r>
            <w:r w:rsidRPr="00BE0B85">
              <w:rPr>
                <w:rFonts w:ascii="Times New Roman" w:eastAsia="Times New Roman" w:hAnsi="Times New Roman" w:cs="Times New Roman"/>
                <w:color w:val="000000"/>
                <w:w w:val="101"/>
                <w:lang w:val="sr-Cyrl-RS"/>
              </w:rPr>
              <w:t>де</w:t>
            </w:r>
            <w:r w:rsidRPr="00BE0B85"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  <w:lang w:val="sr-Cyrl-RS"/>
              </w:rPr>
              <w:t>ч</w:t>
            </w:r>
            <w:r w:rsidRPr="00BE0B85">
              <w:rPr>
                <w:rFonts w:ascii="Times New Roman" w:eastAsia="Times New Roman" w:hAnsi="Times New Roman" w:cs="Times New Roman"/>
                <w:color w:val="000000"/>
                <w:w w:val="101"/>
                <w:lang w:val="sr-Cyrl-RS"/>
              </w:rPr>
              <w:t>ја</w:t>
            </w:r>
            <w:r w:rsidRPr="00BE0B85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 xml:space="preserve"> п</w:t>
            </w:r>
            <w:r w:rsidRPr="00BE0B85">
              <w:rPr>
                <w:rFonts w:ascii="Times New Roman" w:eastAsia="Times New Roman" w:hAnsi="Times New Roman" w:cs="Times New Roman"/>
                <w:color w:val="000000"/>
                <w:w w:val="101"/>
                <w:lang w:val="sr-Cyrl-RS"/>
              </w:rPr>
              <w:t>есма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lang w:val="sr-Cyrl-RS"/>
              </w:rPr>
              <w:t xml:space="preserve"> („Незгода“, дечја песма) </w:t>
            </w:r>
          </w:p>
        </w:tc>
        <w:tc>
          <w:tcPr>
            <w:tcW w:w="1357" w:type="dxa"/>
            <w:vAlign w:val="center"/>
          </w:tcPr>
          <w:p w14:paraId="7A8888F9" w14:textId="2CF57DED" w:rsidR="003F7C2E" w:rsidRPr="008612E5" w:rsidRDefault="003F7C2E" w:rsidP="00BE0B85">
            <w:pPr>
              <w:ind w:left="-61" w:right="-101"/>
              <w:jc w:val="center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  <w:r w:rsidRPr="00F10E04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>утвр</w:t>
            </w:r>
            <w:r w:rsidRPr="00F10E04">
              <w:rPr>
                <w:rFonts w:ascii="Times New Roman" w:eastAsia="Times New Roman" w:hAnsi="Times New Roman" w:cs="Times New Roman"/>
                <w:color w:val="000000"/>
                <w:w w:val="101"/>
                <w:lang w:val="sr-Cyrl-RS"/>
              </w:rPr>
              <w:t>ђ</w:t>
            </w:r>
            <w:r w:rsidRPr="00F10E04">
              <w:rPr>
                <w:rFonts w:ascii="Times New Roman" w:eastAsia="Times New Roman" w:hAnsi="Times New Roman" w:cs="Times New Roman"/>
                <w:color w:val="000000"/>
                <w:spacing w:val="-1"/>
                <w:lang w:val="sr-Cyrl-RS"/>
              </w:rPr>
              <w:t>и</w:t>
            </w:r>
            <w:r w:rsidRPr="00F10E04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>в</w:t>
            </w:r>
            <w:r w:rsidRPr="00F10E04">
              <w:rPr>
                <w:rFonts w:ascii="Times New Roman" w:eastAsia="Times New Roman" w:hAnsi="Times New Roman" w:cs="Times New Roman"/>
                <w:color w:val="000000"/>
                <w:w w:val="101"/>
                <w:lang w:val="sr-Cyrl-RS"/>
              </w:rPr>
              <w:t>а</w:t>
            </w:r>
            <w:r w:rsidRPr="00F10E04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>њ</w:t>
            </w:r>
            <w:r w:rsidRPr="00F10E04">
              <w:rPr>
                <w:rFonts w:ascii="Times New Roman" w:eastAsia="Times New Roman" w:hAnsi="Times New Roman" w:cs="Times New Roman"/>
                <w:color w:val="000000"/>
                <w:w w:val="101"/>
                <w:lang w:val="sr-Cyrl-RS"/>
              </w:rPr>
              <w:t>е</w:t>
            </w:r>
          </w:p>
        </w:tc>
        <w:tc>
          <w:tcPr>
            <w:tcW w:w="2268" w:type="dxa"/>
            <w:vAlign w:val="center"/>
          </w:tcPr>
          <w:p w14:paraId="02D5E5BC" w14:textId="77777777" w:rsidR="003F7C2E" w:rsidRDefault="003F7C2E" w:rsidP="003F7C2E">
            <w:pPr>
              <w:rPr>
                <w:rFonts w:ascii="Times New Roman" w:hAnsi="Times New Roman"/>
                <w:lang w:val="ru-RU" w:eastAsia="en-GB"/>
              </w:rPr>
            </w:pPr>
            <w:r>
              <w:rPr>
                <w:rFonts w:ascii="Times New Roman" w:hAnsi="Times New Roman"/>
                <w:lang w:val="ru-RU" w:eastAsia="en-GB"/>
              </w:rPr>
              <w:t>Српски језик</w:t>
            </w:r>
          </w:p>
          <w:p w14:paraId="62DB1198" w14:textId="77777777" w:rsidR="003F7C2E" w:rsidRDefault="003F7C2E" w:rsidP="003F7C2E">
            <w:pPr>
              <w:rPr>
                <w:rFonts w:ascii="Times New Roman" w:hAnsi="Times New Roman"/>
                <w:lang w:val="ru-RU" w:eastAsia="en-GB"/>
              </w:rPr>
            </w:pPr>
            <w:r>
              <w:rPr>
                <w:rFonts w:ascii="Times New Roman" w:hAnsi="Times New Roman"/>
                <w:lang w:val="ru-RU" w:eastAsia="en-GB"/>
              </w:rPr>
              <w:t>Свет око нас</w:t>
            </w:r>
          </w:p>
          <w:p w14:paraId="62FBA6D3" w14:textId="093EEC2F" w:rsidR="003F7C2E" w:rsidRDefault="003F7C2E" w:rsidP="003F7C2E">
            <w:pPr>
              <w:rPr>
                <w:rFonts w:ascii="Times New Roman" w:hAnsi="Times New Roman"/>
                <w:lang w:val="ru-RU" w:eastAsia="en-GB"/>
              </w:rPr>
            </w:pPr>
            <w:r>
              <w:rPr>
                <w:rFonts w:ascii="Times New Roman" w:hAnsi="Times New Roman"/>
                <w:lang w:val="ru-RU" w:eastAsia="en-GB"/>
              </w:rPr>
              <w:t>Физичко и здравствено васпитање</w:t>
            </w:r>
          </w:p>
        </w:tc>
        <w:tc>
          <w:tcPr>
            <w:tcW w:w="2153" w:type="dxa"/>
            <w:vMerge/>
          </w:tcPr>
          <w:p w14:paraId="6B3BDBEB" w14:textId="77777777" w:rsidR="003F7C2E" w:rsidRPr="00253418" w:rsidRDefault="003F7C2E" w:rsidP="005D7B49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</w:tbl>
    <w:p w14:paraId="7F434902" w14:textId="1DF85289" w:rsidR="005A6F0A" w:rsidRPr="001D1420" w:rsidRDefault="005A6F0A" w:rsidP="00CF3997">
      <w:pPr>
        <w:rPr>
          <w:sz w:val="28"/>
          <w:szCs w:val="28"/>
          <w:lang w:val="ru-RU"/>
        </w:rPr>
      </w:pPr>
    </w:p>
    <w:sectPr w:rsidR="005A6F0A" w:rsidRPr="001D1420" w:rsidSect="008612E5">
      <w:pgSz w:w="15840" w:h="12240" w:orient="landscape"/>
      <w:pgMar w:top="900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E0D016A"/>
    <w:multiLevelType w:val="hybridMultilevel"/>
    <w:tmpl w:val="3136716A"/>
    <w:lvl w:ilvl="0" w:tplc="2542A0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4DD3C7B"/>
    <w:multiLevelType w:val="hybridMultilevel"/>
    <w:tmpl w:val="DA14EA0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6AA4A41"/>
    <w:multiLevelType w:val="hybridMultilevel"/>
    <w:tmpl w:val="DABE3F8A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8E73E8A"/>
    <w:multiLevelType w:val="hybridMultilevel"/>
    <w:tmpl w:val="B28E8C02"/>
    <w:lvl w:ilvl="0" w:tplc="0409000D">
      <w:start w:val="1"/>
      <w:numFmt w:val="bullet"/>
      <w:lvlText w:val=""/>
      <w:lvlJc w:val="left"/>
      <w:pPr>
        <w:ind w:left="106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2" w:hanging="360"/>
      </w:pPr>
      <w:rPr>
        <w:rFonts w:ascii="Wingdings" w:hAnsi="Wingdings" w:hint="default"/>
      </w:rPr>
    </w:lvl>
  </w:abstractNum>
  <w:abstractNum w:abstractNumId="5" w15:restartNumberingAfterBreak="0">
    <w:nsid w:val="7AA735B6"/>
    <w:multiLevelType w:val="hybridMultilevel"/>
    <w:tmpl w:val="AB9E4B6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53381B"/>
    <w:multiLevelType w:val="hybridMultilevel"/>
    <w:tmpl w:val="610EEE1E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4"/>
  </w:num>
  <w:num w:numId="5">
    <w:abstractNumId w:val="3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A6F0A"/>
    <w:rsid w:val="000A1898"/>
    <w:rsid w:val="000C297C"/>
    <w:rsid w:val="000C6ED9"/>
    <w:rsid w:val="00135430"/>
    <w:rsid w:val="00193C84"/>
    <w:rsid w:val="001B58C0"/>
    <w:rsid w:val="001D1420"/>
    <w:rsid w:val="001E32CE"/>
    <w:rsid w:val="002367FD"/>
    <w:rsid w:val="00253418"/>
    <w:rsid w:val="002B2A44"/>
    <w:rsid w:val="002B2BC8"/>
    <w:rsid w:val="002E0EA4"/>
    <w:rsid w:val="002E4A58"/>
    <w:rsid w:val="002E55EE"/>
    <w:rsid w:val="003144E1"/>
    <w:rsid w:val="00331F67"/>
    <w:rsid w:val="003C0A7B"/>
    <w:rsid w:val="003F7C2E"/>
    <w:rsid w:val="004018DB"/>
    <w:rsid w:val="00457BB7"/>
    <w:rsid w:val="00467621"/>
    <w:rsid w:val="004A6481"/>
    <w:rsid w:val="004B3B1F"/>
    <w:rsid w:val="004C0862"/>
    <w:rsid w:val="005146DD"/>
    <w:rsid w:val="005A6F0A"/>
    <w:rsid w:val="005C5EE6"/>
    <w:rsid w:val="005D6D8C"/>
    <w:rsid w:val="005D7B49"/>
    <w:rsid w:val="00626173"/>
    <w:rsid w:val="006845D1"/>
    <w:rsid w:val="006B466C"/>
    <w:rsid w:val="006F68AC"/>
    <w:rsid w:val="006F6B55"/>
    <w:rsid w:val="00726DBF"/>
    <w:rsid w:val="00806365"/>
    <w:rsid w:val="008612E5"/>
    <w:rsid w:val="0086160E"/>
    <w:rsid w:val="00876F59"/>
    <w:rsid w:val="008A324A"/>
    <w:rsid w:val="008B0253"/>
    <w:rsid w:val="008C76AC"/>
    <w:rsid w:val="00942DD9"/>
    <w:rsid w:val="009E68DF"/>
    <w:rsid w:val="00A171BB"/>
    <w:rsid w:val="00A82A72"/>
    <w:rsid w:val="00AA7DAC"/>
    <w:rsid w:val="00AE7A92"/>
    <w:rsid w:val="00B9560B"/>
    <w:rsid w:val="00BB6F66"/>
    <w:rsid w:val="00BE0B85"/>
    <w:rsid w:val="00BE6747"/>
    <w:rsid w:val="00C03AE5"/>
    <w:rsid w:val="00C0584A"/>
    <w:rsid w:val="00C97831"/>
    <w:rsid w:val="00CC5DC9"/>
    <w:rsid w:val="00CF3997"/>
    <w:rsid w:val="00D55668"/>
    <w:rsid w:val="00E03B8C"/>
    <w:rsid w:val="00E4301D"/>
    <w:rsid w:val="00E61425"/>
    <w:rsid w:val="00E65499"/>
    <w:rsid w:val="00E740F7"/>
    <w:rsid w:val="00E87DB1"/>
    <w:rsid w:val="00EA2D5D"/>
    <w:rsid w:val="00ED0D88"/>
    <w:rsid w:val="00F10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8845EA"/>
  <w15:docId w15:val="{D56AA08A-B1A7-43A3-BCBB-EF43344A62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171B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A6F0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2534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250</Words>
  <Characters>1429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SKOLA3</dc:creator>
  <cp:lastModifiedBy>Jelena Pavlovic</cp:lastModifiedBy>
  <cp:revision>5</cp:revision>
  <cp:lastPrinted>2019-05-31T08:00:00Z</cp:lastPrinted>
  <dcterms:created xsi:type="dcterms:W3CDTF">2021-04-03T17:11:00Z</dcterms:created>
  <dcterms:modified xsi:type="dcterms:W3CDTF">2021-04-05T06:52:00Z</dcterms:modified>
</cp:coreProperties>
</file>